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D7" w:rsidRPr="003876D7" w:rsidRDefault="003876D7" w:rsidP="003876D7">
      <w:pPr>
        <w:pStyle w:val="StandardWeb"/>
        <w:spacing w:before="0" w:beforeAutospacing="0" w:after="120" w:afterAutospacing="0"/>
        <w:rPr>
          <w:rFonts w:ascii="Arial" w:hAnsi="Arial" w:cs="Arial"/>
          <w:b/>
          <w:sz w:val="28"/>
          <w:szCs w:val="28"/>
        </w:rPr>
      </w:pPr>
      <w:r w:rsidRPr="003876D7">
        <w:rPr>
          <w:rFonts w:ascii="Arial" w:hAnsi="Arial" w:cs="Arial"/>
          <w:b/>
          <w:sz w:val="28"/>
          <w:szCs w:val="28"/>
        </w:rPr>
        <w:t xml:space="preserve">Hartmann-Angestellte protestieren für Sozialplan </w:t>
      </w:r>
    </w:p>
    <w:p w:rsidR="003876D7" w:rsidRPr="003876D7" w:rsidRDefault="003876D7" w:rsidP="003876D7">
      <w:pPr>
        <w:pStyle w:val="Standard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3876D7">
        <w:rPr>
          <w:rFonts w:ascii="Arial" w:hAnsi="Arial" w:cs="Arial"/>
          <w:bCs/>
          <w:sz w:val="20"/>
          <w:szCs w:val="20"/>
        </w:rPr>
        <w:t xml:space="preserve">Mit einer Protestpause haben heute die Angestellten der Hartmann + Co. AG in Biel gemeinsam mit der Gewerkschaft </w:t>
      </w:r>
      <w:proofErr w:type="spellStart"/>
      <w:r w:rsidRPr="003876D7">
        <w:rPr>
          <w:rFonts w:ascii="Arial" w:hAnsi="Arial" w:cs="Arial"/>
          <w:bCs/>
          <w:sz w:val="20"/>
          <w:szCs w:val="20"/>
        </w:rPr>
        <w:t>Unia</w:t>
      </w:r>
      <w:proofErr w:type="spellEnd"/>
      <w:r w:rsidRPr="003876D7">
        <w:rPr>
          <w:rFonts w:ascii="Arial" w:hAnsi="Arial" w:cs="Arial"/>
          <w:bCs/>
          <w:sz w:val="20"/>
          <w:szCs w:val="20"/>
        </w:rPr>
        <w:t xml:space="preserve"> Biel-Seeland ihre Forderung nach einem annehmbaren Sozialplan bestärkt. Dies nachdem die Geschäftsleitung letzte Woche 22 teils langjährige Angestellte entlassen hatte und nun die Verhandlungen blockiert.</w:t>
      </w:r>
    </w:p>
    <w:p w:rsidR="003876D7" w:rsidRPr="003876D7" w:rsidRDefault="003876D7" w:rsidP="003876D7">
      <w:pPr>
        <w:pStyle w:val="Standard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3876D7">
        <w:rPr>
          <w:rFonts w:ascii="Arial" w:hAnsi="Arial" w:cs="Arial"/>
          <w:sz w:val="20"/>
          <w:szCs w:val="20"/>
        </w:rPr>
        <w:t xml:space="preserve">Während der verlängerten Pause machten die Angestellten klar, dass sie sich für ihre Rechte wehren werden. Gleichzeitig protestierten sie gegen die Weigerung der Geschäftsleitung, mit Belegschaft und Gewerkschaft </w:t>
      </w:r>
      <w:proofErr w:type="spellStart"/>
      <w:r w:rsidRPr="003876D7">
        <w:rPr>
          <w:rFonts w:ascii="Arial" w:hAnsi="Arial" w:cs="Arial"/>
          <w:sz w:val="20"/>
          <w:szCs w:val="20"/>
        </w:rPr>
        <w:t>Unia</w:t>
      </w:r>
      <w:proofErr w:type="spellEnd"/>
      <w:r w:rsidRPr="003876D7">
        <w:rPr>
          <w:rFonts w:ascii="Arial" w:hAnsi="Arial" w:cs="Arial"/>
          <w:sz w:val="20"/>
          <w:szCs w:val="20"/>
        </w:rPr>
        <w:t xml:space="preserve"> über einen Sozialplan zu verhandeln, der diesen Namen verdient. </w:t>
      </w:r>
    </w:p>
    <w:p w:rsidR="003876D7" w:rsidRPr="003876D7" w:rsidRDefault="003876D7" w:rsidP="003876D7">
      <w:pPr>
        <w:pStyle w:val="Standard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3876D7">
        <w:rPr>
          <w:rFonts w:ascii="Arial" w:hAnsi="Arial" w:cs="Arial"/>
          <w:sz w:val="20"/>
          <w:szCs w:val="20"/>
        </w:rPr>
        <w:t xml:space="preserve">Stattdessen will die Geschäftsleitung die treuen Angestellten mit einem tiefen fünfstelligen Betrag abspeisen, womit sie die Verhandlungen blockiert hat. Belegschaft und Gewerkschaft </w:t>
      </w:r>
      <w:proofErr w:type="spellStart"/>
      <w:r w:rsidRPr="003876D7">
        <w:rPr>
          <w:rFonts w:ascii="Arial" w:hAnsi="Arial" w:cs="Arial"/>
          <w:sz w:val="20"/>
          <w:szCs w:val="20"/>
        </w:rPr>
        <w:t>Unia</w:t>
      </w:r>
      <w:proofErr w:type="spellEnd"/>
      <w:r w:rsidRPr="003876D7">
        <w:rPr>
          <w:rFonts w:ascii="Arial" w:hAnsi="Arial" w:cs="Arial"/>
          <w:sz w:val="20"/>
          <w:szCs w:val="20"/>
        </w:rPr>
        <w:t xml:space="preserve"> sind bereit zu weiteren Gesprächen und verlangen die sofortige Wiederaufnahme der Verhandlungen.</w:t>
      </w:r>
    </w:p>
    <w:p w:rsidR="003876D7" w:rsidRPr="003876D7" w:rsidRDefault="003876D7" w:rsidP="003876D7">
      <w:pPr>
        <w:pStyle w:val="Standard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3876D7">
        <w:rPr>
          <w:rFonts w:ascii="Arial" w:hAnsi="Arial" w:cs="Arial"/>
          <w:sz w:val="20"/>
          <w:szCs w:val="20"/>
        </w:rPr>
        <w:t xml:space="preserve">Die Belegschaft fordert nun von Verwaltungsrat, mit Verwaltungsratspräsident Hugo </w:t>
      </w:r>
      <w:proofErr w:type="spellStart"/>
      <w:r w:rsidRPr="003876D7">
        <w:rPr>
          <w:rFonts w:ascii="Arial" w:hAnsi="Arial" w:cs="Arial"/>
          <w:sz w:val="20"/>
          <w:szCs w:val="20"/>
        </w:rPr>
        <w:t>Mathys</w:t>
      </w:r>
      <w:proofErr w:type="spellEnd"/>
      <w:r w:rsidRPr="003876D7">
        <w:rPr>
          <w:rFonts w:ascii="Arial" w:hAnsi="Arial" w:cs="Arial"/>
          <w:sz w:val="20"/>
          <w:szCs w:val="20"/>
        </w:rPr>
        <w:t>, und Geschäftsleitung, dass sie auch jetzt ihre soziale Verantwortung endlich wahrnehmen und unverzüglich Hand bieten zur Aushandlung eines annehmbaren Sozialplans für alle Betroffenen.</w:t>
      </w:r>
    </w:p>
    <w:p w:rsidR="003876D7" w:rsidRPr="003876D7" w:rsidRDefault="003876D7" w:rsidP="003876D7">
      <w:pPr>
        <w:pStyle w:val="Standard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3876D7">
        <w:rPr>
          <w:rFonts w:ascii="Arial" w:hAnsi="Arial" w:cs="Arial"/>
          <w:bCs/>
          <w:sz w:val="20"/>
          <w:szCs w:val="20"/>
        </w:rPr>
        <w:t>Für weitere Auskünfte stehen zur Verfügung:</w:t>
      </w:r>
      <w:r w:rsidRPr="003876D7">
        <w:rPr>
          <w:rFonts w:ascii="Arial" w:hAnsi="Arial" w:cs="Arial"/>
          <w:sz w:val="20"/>
          <w:szCs w:val="20"/>
        </w:rPr>
        <w:t xml:space="preserve"> </w:t>
      </w:r>
      <w:r w:rsidRPr="003876D7">
        <w:rPr>
          <w:rFonts w:ascii="Arial" w:hAnsi="Arial" w:cs="Arial"/>
          <w:sz w:val="20"/>
          <w:szCs w:val="20"/>
        </w:rPr>
        <w:br/>
        <w:t xml:space="preserve">Pascal </w:t>
      </w:r>
      <w:proofErr w:type="spellStart"/>
      <w:r w:rsidRPr="003876D7">
        <w:rPr>
          <w:rFonts w:ascii="Arial" w:hAnsi="Arial" w:cs="Arial"/>
          <w:sz w:val="20"/>
          <w:szCs w:val="20"/>
        </w:rPr>
        <w:t>Kaegi</w:t>
      </w:r>
      <w:proofErr w:type="spellEnd"/>
      <w:r w:rsidRPr="003876D7">
        <w:rPr>
          <w:rFonts w:ascii="Arial" w:hAnsi="Arial" w:cs="Arial"/>
          <w:sz w:val="20"/>
          <w:szCs w:val="20"/>
        </w:rPr>
        <w:t xml:space="preserve">, Leiter Gewerbe </w:t>
      </w:r>
      <w:proofErr w:type="spellStart"/>
      <w:r w:rsidRPr="003876D7">
        <w:rPr>
          <w:rFonts w:ascii="Arial" w:hAnsi="Arial" w:cs="Arial"/>
          <w:sz w:val="20"/>
          <w:szCs w:val="20"/>
        </w:rPr>
        <w:t>Unia</w:t>
      </w:r>
      <w:proofErr w:type="spellEnd"/>
      <w:r w:rsidRPr="003876D7">
        <w:rPr>
          <w:rFonts w:ascii="Arial" w:hAnsi="Arial" w:cs="Arial"/>
          <w:sz w:val="20"/>
          <w:szCs w:val="20"/>
        </w:rPr>
        <w:t xml:space="preserve"> Biel-Seeland</w:t>
      </w:r>
      <w:r>
        <w:rPr>
          <w:rFonts w:ascii="Arial" w:hAnsi="Arial" w:cs="Arial"/>
          <w:sz w:val="20"/>
          <w:szCs w:val="20"/>
        </w:rPr>
        <w:t xml:space="preserve">. </w:t>
      </w:r>
      <w:r w:rsidRPr="003876D7">
        <w:rPr>
          <w:rFonts w:ascii="Arial" w:hAnsi="Arial" w:cs="Arial"/>
          <w:sz w:val="20"/>
          <w:szCs w:val="20"/>
        </w:rPr>
        <w:br/>
        <w:t xml:space="preserve">Daniel </w:t>
      </w:r>
      <w:proofErr w:type="spellStart"/>
      <w:r w:rsidRPr="003876D7">
        <w:rPr>
          <w:rFonts w:ascii="Arial" w:hAnsi="Arial" w:cs="Arial"/>
          <w:sz w:val="20"/>
          <w:szCs w:val="20"/>
        </w:rPr>
        <w:t>Hügli</w:t>
      </w:r>
      <w:proofErr w:type="spellEnd"/>
      <w:r w:rsidRPr="003876D7">
        <w:rPr>
          <w:rFonts w:ascii="Arial" w:hAnsi="Arial" w:cs="Arial"/>
          <w:sz w:val="20"/>
          <w:szCs w:val="20"/>
        </w:rPr>
        <w:t>, Sekti</w:t>
      </w:r>
      <w:r w:rsidR="005A4D7C">
        <w:rPr>
          <w:rFonts w:ascii="Arial" w:hAnsi="Arial" w:cs="Arial"/>
          <w:sz w:val="20"/>
          <w:szCs w:val="20"/>
        </w:rPr>
        <w:t xml:space="preserve">onssekretär </w:t>
      </w:r>
      <w:proofErr w:type="spellStart"/>
      <w:r w:rsidR="005A4D7C">
        <w:rPr>
          <w:rFonts w:ascii="Arial" w:hAnsi="Arial" w:cs="Arial"/>
          <w:sz w:val="20"/>
          <w:szCs w:val="20"/>
        </w:rPr>
        <w:t>Unia</w:t>
      </w:r>
      <w:proofErr w:type="spellEnd"/>
      <w:r w:rsidR="005A4D7C">
        <w:rPr>
          <w:rFonts w:ascii="Arial" w:hAnsi="Arial" w:cs="Arial"/>
          <w:sz w:val="20"/>
          <w:szCs w:val="20"/>
        </w:rPr>
        <w:t xml:space="preserve"> Biel-Seeland.</w:t>
      </w:r>
    </w:p>
    <w:p w:rsidR="00D83C25" w:rsidRPr="003876D7" w:rsidRDefault="003876D7" w:rsidP="003876D7">
      <w:pPr>
        <w:pStyle w:val="Standard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proofErr w:type="spellStart"/>
      <w:r w:rsidRPr="003876D7">
        <w:rPr>
          <w:rFonts w:ascii="Arial" w:hAnsi="Arial" w:cs="Arial"/>
          <w:bCs/>
          <w:sz w:val="20"/>
          <w:szCs w:val="20"/>
        </w:rPr>
        <w:t>Unia</w:t>
      </w:r>
      <w:proofErr w:type="spellEnd"/>
      <w:r w:rsidRPr="003876D7">
        <w:rPr>
          <w:rFonts w:ascii="Arial" w:hAnsi="Arial" w:cs="Arial"/>
          <w:bCs/>
          <w:sz w:val="20"/>
          <w:szCs w:val="20"/>
        </w:rPr>
        <w:t xml:space="preserve"> Biel-Seeland. Medienmitteilung, </w:t>
      </w:r>
      <w:r w:rsidRPr="003876D7">
        <w:rPr>
          <w:rFonts w:ascii="Arial" w:hAnsi="Arial" w:cs="Arial"/>
          <w:sz w:val="20"/>
          <w:szCs w:val="20"/>
        </w:rPr>
        <w:t>29.10.2013.</w:t>
      </w:r>
      <w:r w:rsidRPr="003876D7">
        <w:rPr>
          <w:rFonts w:ascii="Arial" w:hAnsi="Arial" w:cs="Arial"/>
          <w:sz w:val="20"/>
          <w:szCs w:val="20"/>
        </w:rPr>
        <w:br/>
      </w:r>
      <w:proofErr w:type="spellStart"/>
      <w:r w:rsidRPr="003876D7">
        <w:rPr>
          <w:rFonts w:ascii="Arial" w:hAnsi="Arial" w:cs="Arial"/>
          <w:sz w:val="20"/>
          <w:szCs w:val="20"/>
        </w:rPr>
        <w:t>Unia</w:t>
      </w:r>
      <w:proofErr w:type="spellEnd"/>
      <w:r w:rsidRPr="003876D7">
        <w:rPr>
          <w:rFonts w:ascii="Arial" w:hAnsi="Arial" w:cs="Arial"/>
          <w:sz w:val="20"/>
          <w:szCs w:val="20"/>
        </w:rPr>
        <w:t xml:space="preserve"> Biel-Seeland &gt; </w:t>
      </w:r>
      <w:r w:rsidR="00CB6798" w:rsidRPr="00CB6798">
        <w:rPr>
          <w:rFonts w:ascii="Arial" w:hAnsi="Arial" w:cs="Arial"/>
          <w:sz w:val="20"/>
          <w:szCs w:val="20"/>
        </w:rPr>
        <w:t xml:space="preserve">Hartmann AG. Protestaktion. </w:t>
      </w:r>
      <w:proofErr w:type="spellStart"/>
      <w:r w:rsidR="00CB6798" w:rsidRPr="00CB6798">
        <w:rPr>
          <w:rFonts w:ascii="Arial" w:hAnsi="Arial" w:cs="Arial"/>
          <w:sz w:val="20"/>
          <w:szCs w:val="20"/>
        </w:rPr>
        <w:t>Unia</w:t>
      </w:r>
      <w:proofErr w:type="spellEnd"/>
      <w:r w:rsidR="00CB6798" w:rsidRPr="00CB6798">
        <w:rPr>
          <w:rFonts w:ascii="Arial" w:hAnsi="Arial" w:cs="Arial"/>
          <w:sz w:val="20"/>
          <w:szCs w:val="20"/>
        </w:rPr>
        <w:t xml:space="preserve"> Biel-Seeland. 2013-10-29</w:t>
      </w:r>
      <w:r w:rsidR="00CB6798">
        <w:rPr>
          <w:rFonts w:ascii="Arial" w:hAnsi="Arial" w:cs="Arial"/>
          <w:sz w:val="20"/>
          <w:szCs w:val="20"/>
        </w:rPr>
        <w:t>.</w:t>
      </w:r>
    </w:p>
    <w:sectPr w:rsidR="00D83C25" w:rsidRPr="003876D7" w:rsidSect="003876D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876D7"/>
    <w:rsid w:val="003876D7"/>
    <w:rsid w:val="005A4D7C"/>
    <w:rsid w:val="00CB6798"/>
    <w:rsid w:val="00D8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76D7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876D7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3876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6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W7!</dc:creator>
  <cp:lastModifiedBy>W7!</cp:lastModifiedBy>
  <cp:revision>2</cp:revision>
  <dcterms:created xsi:type="dcterms:W3CDTF">2013-10-29T10:33:00Z</dcterms:created>
  <dcterms:modified xsi:type="dcterms:W3CDTF">2013-10-29T10:33:00Z</dcterms:modified>
</cp:coreProperties>
</file>